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27" w:rsidRDefault="00373042" w:rsidP="00A05A27">
      <w:pPr>
        <w:jc w:val="center"/>
        <w:rPr>
          <w:rStyle w:val="a3"/>
          <w:sz w:val="20"/>
          <w:szCs w:val="20"/>
        </w:rPr>
      </w:pPr>
      <w:proofErr w:type="spellStart"/>
      <w:r>
        <w:rPr>
          <w:sz w:val="20"/>
          <w:szCs w:val="20"/>
        </w:rPr>
        <w:t>Орджоникдзе</w:t>
      </w:r>
      <w:proofErr w:type="spellEnd"/>
      <w:r>
        <w:rPr>
          <w:sz w:val="20"/>
          <w:szCs w:val="20"/>
        </w:rPr>
        <w:t xml:space="preserve"> С.В., </w:t>
      </w:r>
      <w:proofErr w:type="spellStart"/>
      <w:r>
        <w:rPr>
          <w:sz w:val="20"/>
          <w:szCs w:val="20"/>
        </w:rPr>
        <w:t>Хить</w:t>
      </w:r>
      <w:proofErr w:type="spellEnd"/>
      <w:r>
        <w:rPr>
          <w:sz w:val="20"/>
          <w:szCs w:val="20"/>
        </w:rPr>
        <w:t xml:space="preserve"> А.В. </w:t>
      </w:r>
      <w:r>
        <w:rPr>
          <w:sz w:val="20"/>
          <w:szCs w:val="20"/>
        </w:rPr>
        <w:br/>
      </w:r>
    </w:p>
    <w:p w:rsidR="00A05A27" w:rsidRDefault="00373042" w:rsidP="00A05A27">
      <w:pPr>
        <w:jc w:val="center"/>
        <w:rPr>
          <w:sz w:val="20"/>
          <w:szCs w:val="20"/>
        </w:rPr>
      </w:pPr>
      <w:r>
        <w:rPr>
          <w:rStyle w:val="a3"/>
          <w:sz w:val="20"/>
          <w:szCs w:val="20"/>
        </w:rPr>
        <w:t>РАЗВЕДЕНИЕ ОВЦЕБЫКОВ В НЕВОЛЕ</w:t>
      </w:r>
      <w:r>
        <w:rPr>
          <w:sz w:val="20"/>
          <w:szCs w:val="20"/>
        </w:rPr>
        <w:t xml:space="preserve"> </w:t>
      </w:r>
    </w:p>
    <w:p w:rsidR="00633481" w:rsidRDefault="00373042" w:rsidP="00A05A27">
      <w:r>
        <w:rPr>
          <w:sz w:val="20"/>
          <w:szCs w:val="20"/>
        </w:rPr>
        <w:br/>
      </w:r>
      <w:r>
        <w:rPr>
          <w:sz w:val="20"/>
          <w:szCs w:val="20"/>
        </w:rPr>
        <w:br/>
        <w:t>В коллекциях зоопарков овцебык (</w:t>
      </w:r>
      <w:proofErr w:type="spellStart"/>
      <w:r>
        <w:rPr>
          <w:sz w:val="20"/>
          <w:szCs w:val="20"/>
        </w:rPr>
        <w:t>Ovibos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moschatus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Zim</w:t>
      </w:r>
      <w:r>
        <w:rPr>
          <w:sz w:val="20"/>
          <w:szCs w:val="20"/>
        </w:rPr>
        <w:softHyphen/>
        <w:t>merman</w:t>
      </w:r>
      <w:proofErr w:type="spellEnd"/>
      <w:r>
        <w:rPr>
          <w:sz w:val="20"/>
          <w:szCs w:val="20"/>
        </w:rPr>
        <w:t>) является одним из интереснейших экспонатов, хотя содержание этих животных в условиях более теплого и влаж</w:t>
      </w:r>
      <w:r>
        <w:rPr>
          <w:sz w:val="20"/>
          <w:szCs w:val="20"/>
        </w:rPr>
        <w:softHyphen/>
        <w:t>ного климата связано с некоторыми трудностями. В Москов</w:t>
      </w:r>
      <w:r>
        <w:rPr>
          <w:sz w:val="20"/>
          <w:szCs w:val="20"/>
        </w:rPr>
        <w:softHyphen/>
        <w:t>ском зоопарке овцебыки содержатся с 1972 г. по настоящее время, а с 1976 г. успешно размножаются. Опыт зоопарков, в том числе Московского, может оказаться полезным при орга</w:t>
      </w:r>
      <w:r>
        <w:rPr>
          <w:sz w:val="20"/>
          <w:szCs w:val="20"/>
        </w:rPr>
        <w:softHyphen/>
        <w:t xml:space="preserve">низации ферм по разведению овцебыков в пашей стране. </w:t>
      </w:r>
      <w:r>
        <w:rPr>
          <w:sz w:val="20"/>
          <w:szCs w:val="20"/>
        </w:rPr>
        <w:br/>
        <w:t>В период с 1972 по 1984 г. овцебыки содержались в загоне площадью около 450 м2. В</w:t>
      </w:r>
      <w:bookmarkStart w:id="0" w:name="_GoBack"/>
      <w:bookmarkEnd w:id="0"/>
      <w:r>
        <w:rPr>
          <w:sz w:val="20"/>
          <w:szCs w:val="20"/>
        </w:rPr>
        <w:t xml:space="preserve"> 1984 г. с учетом опыта других зоо</w:t>
      </w:r>
      <w:r>
        <w:rPr>
          <w:sz w:val="20"/>
          <w:szCs w:val="20"/>
        </w:rPr>
        <w:softHyphen/>
        <w:t>парков загон был реконструирован и его площадь увеличена до 1600 м2. Загон разделен на две части, в каждой из которых устроены каменные горки и вкопаны в землю или вмурованы в бетонные площадки стволы деревьев. Во время гона эти соору</w:t>
      </w:r>
      <w:r>
        <w:rPr>
          <w:sz w:val="20"/>
          <w:szCs w:val="20"/>
        </w:rPr>
        <w:softHyphen/>
        <w:t>жения служат препятствием для самца, преследующего самок. В загоне установлен разбрызгиватель, который включается в жаркую погоду для охлаждения за счет испарения воды. Кро</w:t>
      </w:r>
      <w:r>
        <w:rPr>
          <w:sz w:val="20"/>
          <w:szCs w:val="20"/>
        </w:rPr>
        <w:softHyphen/>
        <w:t>ме того, в загоне и вокруг него много деревьев, дающих тень. Кормление овцебыков не представляет особой трудности. Животные охотно поедают веточный корм, корнеплоды и кон</w:t>
      </w:r>
      <w:r>
        <w:rPr>
          <w:sz w:val="20"/>
          <w:szCs w:val="20"/>
        </w:rPr>
        <w:softHyphen/>
        <w:t>центраты, но проявляют разборчивость при поедании сена. По нашим наблюдениям овцебыки предпочитают сено из злаково</w:t>
      </w:r>
      <w:r>
        <w:rPr>
          <w:sz w:val="20"/>
          <w:szCs w:val="20"/>
        </w:rPr>
        <w:softHyphen/>
        <w:t>го разнотравья или луговое. Из веточных кормов с большим удовольствием едят иву, осину, дуб, рябину, хуже всего - бе</w:t>
      </w:r>
      <w:r>
        <w:rPr>
          <w:sz w:val="20"/>
          <w:szCs w:val="20"/>
        </w:rPr>
        <w:softHyphen/>
        <w:t>резу. Из корнеплодов предпочитают морковь. Траву и свежие ветки (зимой сено и веники) животные поедают в течение все</w:t>
      </w:r>
      <w:r>
        <w:rPr>
          <w:sz w:val="20"/>
          <w:szCs w:val="20"/>
        </w:rPr>
        <w:softHyphen/>
        <w:t xml:space="preserve">го дня. </w:t>
      </w:r>
      <w:r>
        <w:rPr>
          <w:sz w:val="20"/>
          <w:szCs w:val="20"/>
        </w:rPr>
        <w:br/>
        <w:t>Нами неоднократно отмечалось, что молодняк овцебыков часто ест землю, что, вероятно, объясняется нехваткой мине</w:t>
      </w:r>
      <w:r>
        <w:rPr>
          <w:sz w:val="20"/>
          <w:szCs w:val="20"/>
        </w:rPr>
        <w:softHyphen/>
        <w:t>ральных веществ, но отрицательно сказывается на пищеваре</w:t>
      </w:r>
      <w:r>
        <w:rPr>
          <w:sz w:val="20"/>
          <w:szCs w:val="20"/>
        </w:rPr>
        <w:softHyphen/>
        <w:t>нии. Овцебык 1982 г. рождения в возрасте 3 месяцев с жадно</w:t>
      </w:r>
      <w:r>
        <w:rPr>
          <w:sz w:val="20"/>
          <w:szCs w:val="20"/>
        </w:rPr>
        <w:softHyphen/>
        <w:t xml:space="preserve">стью поедал песок и садовую землю. </w:t>
      </w:r>
      <w:r>
        <w:rPr>
          <w:sz w:val="20"/>
          <w:szCs w:val="20"/>
        </w:rPr>
        <w:br/>
        <w:t>Количество потребляемой жидкости зависит от погодных условий: в сухую жаркую погоду взрослый овцебык выпивает за один раз примерно 16 л воды, а в холодную и сырую не бо</w:t>
      </w:r>
      <w:r>
        <w:rPr>
          <w:sz w:val="20"/>
          <w:szCs w:val="20"/>
        </w:rPr>
        <w:softHyphen/>
        <w:t xml:space="preserve">лее 2-3 л. </w:t>
      </w:r>
      <w:r>
        <w:rPr>
          <w:sz w:val="20"/>
          <w:szCs w:val="20"/>
        </w:rPr>
        <w:br/>
        <w:t xml:space="preserve">Кормление концентратами и корнеплодами производится в перегонных клетках, самец на время кормления закрывается отдельно от самок. </w:t>
      </w:r>
      <w:r>
        <w:rPr>
          <w:sz w:val="20"/>
          <w:szCs w:val="20"/>
        </w:rPr>
        <w:br/>
        <w:t>Максимальное число животных, совместно содержавшихся в одном загоне, составляет пять особей. Из них один взрослый половозрелый самец, три взрослые самки и один самец в воз</w:t>
      </w:r>
      <w:r>
        <w:rPr>
          <w:sz w:val="20"/>
          <w:szCs w:val="20"/>
        </w:rPr>
        <w:softHyphen/>
        <w:t>расте одного года. Содержание на небольшой территории двух взрослых самцов недопустимо, так как в период гона они мо</w:t>
      </w:r>
      <w:r>
        <w:rPr>
          <w:sz w:val="20"/>
          <w:szCs w:val="20"/>
        </w:rPr>
        <w:softHyphen/>
        <w:t>гут нанести друг другу травмы, приводящие в тяжелых случа</w:t>
      </w:r>
      <w:r>
        <w:rPr>
          <w:sz w:val="20"/>
          <w:szCs w:val="20"/>
        </w:rPr>
        <w:softHyphen/>
        <w:t xml:space="preserve">ях к гибели одного из соперников. </w:t>
      </w:r>
      <w:r>
        <w:rPr>
          <w:sz w:val="20"/>
          <w:szCs w:val="20"/>
        </w:rPr>
        <w:br/>
        <w:t>Наблюдения за овцебыками показали, что в стаде сущест</w:t>
      </w:r>
      <w:r>
        <w:rPr>
          <w:sz w:val="20"/>
          <w:szCs w:val="20"/>
        </w:rPr>
        <w:softHyphen/>
        <w:t>вует строгая иерархия. Вожаком является взрослый полово</w:t>
      </w:r>
      <w:r>
        <w:rPr>
          <w:sz w:val="20"/>
          <w:szCs w:val="20"/>
        </w:rPr>
        <w:softHyphen/>
        <w:t xml:space="preserve">зрелый самец. Среди самок доминирует старшая по возрасту. Молодняк занимает низшую ступень. </w:t>
      </w:r>
      <w:r>
        <w:rPr>
          <w:sz w:val="20"/>
          <w:szCs w:val="20"/>
        </w:rPr>
        <w:br/>
        <w:t>Введение в стадо новых особей или перемещение по иерар</w:t>
      </w:r>
      <w:r>
        <w:rPr>
          <w:sz w:val="20"/>
          <w:szCs w:val="20"/>
        </w:rPr>
        <w:softHyphen/>
        <w:t>хической лестнице связано с конфликтами между животными. Чем более низкую ступень занимает животное в стаде, тем аг</w:t>
      </w:r>
      <w:r>
        <w:rPr>
          <w:sz w:val="20"/>
          <w:szCs w:val="20"/>
        </w:rPr>
        <w:softHyphen/>
        <w:t xml:space="preserve">рессивнее оно по отношению к вновь прибывшему, даже если новое животное старше и крупнее. Доминирующий самец почти не реагирует на нового члена стада. </w:t>
      </w:r>
      <w:r>
        <w:rPr>
          <w:sz w:val="20"/>
          <w:szCs w:val="20"/>
        </w:rPr>
        <w:br/>
        <w:t>В естественных условиях самка приносит одного детеныша обычно раз в два года. В более южных частях ареала самка участвует в размножении каждый год. В нашем зоопарке, на</w:t>
      </w:r>
      <w:r>
        <w:rPr>
          <w:sz w:val="20"/>
          <w:szCs w:val="20"/>
        </w:rPr>
        <w:softHyphen/>
        <w:t xml:space="preserve">чиная с 1976 г. и по 1983 г., самка Эллен рожала ежегодно, за исключением 1980 г., когда был болен самец. </w:t>
      </w:r>
      <w:r>
        <w:rPr>
          <w:sz w:val="20"/>
          <w:szCs w:val="20"/>
        </w:rPr>
        <w:br/>
        <w:t>В природе (Якушкин, 1983) гон у овцебыков начинается с конца июля и продолжается до конца сентября. Продолжи</w:t>
      </w:r>
      <w:r>
        <w:rPr>
          <w:sz w:val="20"/>
          <w:szCs w:val="20"/>
        </w:rPr>
        <w:softHyphen/>
        <w:t>тельность беременности 250-260 дней, поэтому телята появ</w:t>
      </w:r>
      <w:r>
        <w:rPr>
          <w:sz w:val="20"/>
          <w:szCs w:val="20"/>
        </w:rPr>
        <w:softHyphen/>
        <w:t>ляются на свет в конце марта, апреле и до середины мая. В зоопарке сроки гона более поздние: он начинается в сентябре и продолжается до конца октября, поэтому телята рождают</w:t>
      </w:r>
      <w:r>
        <w:rPr>
          <w:sz w:val="20"/>
          <w:szCs w:val="20"/>
        </w:rPr>
        <w:softHyphen/>
        <w:t xml:space="preserve">ся в конце мая, июне. В период гона самец очень возбужден и представляет опасность для обслуживающего персонала. </w:t>
      </w:r>
      <w:r>
        <w:rPr>
          <w:sz w:val="20"/>
          <w:szCs w:val="20"/>
        </w:rPr>
        <w:br/>
        <w:t>В природе (</w:t>
      </w:r>
      <w:proofErr w:type="spellStart"/>
      <w:r>
        <w:rPr>
          <w:sz w:val="20"/>
          <w:szCs w:val="20"/>
        </w:rPr>
        <w:t>Теnеr</w:t>
      </w:r>
      <w:proofErr w:type="spellEnd"/>
      <w:r>
        <w:rPr>
          <w:sz w:val="20"/>
          <w:szCs w:val="20"/>
        </w:rPr>
        <w:t>, 1965) половая зрелость наступает у самцов в 4, а у самок в 3 года. Однако при благоприятных ус</w:t>
      </w:r>
      <w:r>
        <w:rPr>
          <w:sz w:val="20"/>
          <w:szCs w:val="20"/>
        </w:rPr>
        <w:softHyphen/>
        <w:t>ловиях (более теплый климат и хорошая кормовая база) двух</w:t>
      </w:r>
      <w:r>
        <w:rPr>
          <w:sz w:val="20"/>
          <w:szCs w:val="20"/>
        </w:rPr>
        <w:softHyphen/>
        <w:t>летняя самка может участвовать в размножении. В 1982 г. самка Альберта спаривалась в возрасте 2 года 4 месяца и через 8,5 месяцев благополучно родила теленка. Эллен впер</w:t>
      </w:r>
      <w:r>
        <w:rPr>
          <w:sz w:val="20"/>
          <w:szCs w:val="20"/>
        </w:rPr>
        <w:softHyphen/>
        <w:t xml:space="preserve">вые родила в возрасте 4 лет. </w:t>
      </w:r>
      <w:r>
        <w:rPr>
          <w:sz w:val="20"/>
          <w:szCs w:val="20"/>
        </w:rPr>
        <w:br/>
        <w:t>Все 8 наблюдавшихся случаев рождения овцебыков не по</w:t>
      </w:r>
      <w:r>
        <w:rPr>
          <w:sz w:val="20"/>
          <w:szCs w:val="20"/>
        </w:rPr>
        <w:softHyphen/>
        <w:t>зволяют нам утверждать, что момент отела приурочен к како</w:t>
      </w:r>
      <w:r>
        <w:rPr>
          <w:sz w:val="20"/>
          <w:szCs w:val="20"/>
        </w:rPr>
        <w:softHyphen/>
        <w:t>му-либо определенному времени суток. За 2-3 ч до родов сам</w:t>
      </w:r>
      <w:r>
        <w:rPr>
          <w:sz w:val="20"/>
          <w:szCs w:val="20"/>
        </w:rPr>
        <w:softHyphen/>
        <w:t xml:space="preserve">ка беспокойно ходит по загону, издавая рокочущее урчание. Другие члены стада слабо реагируют на ее поведение. Роды протекают </w:t>
      </w:r>
      <w:r>
        <w:rPr>
          <w:sz w:val="20"/>
          <w:szCs w:val="20"/>
        </w:rPr>
        <w:lastRenderedPageBreak/>
        <w:t>в течение 50-65 мин. Послед отходит через 3,4-4 ч. Спустя некоторое время, самец и самки подходят к ново</w:t>
      </w:r>
      <w:r>
        <w:rPr>
          <w:sz w:val="20"/>
          <w:szCs w:val="20"/>
        </w:rPr>
        <w:softHyphen/>
        <w:t>рожденному и обнюхивают его. Мать при этом проявляет не</w:t>
      </w:r>
      <w:r>
        <w:rPr>
          <w:sz w:val="20"/>
          <w:szCs w:val="20"/>
        </w:rPr>
        <w:softHyphen/>
        <w:t>которые признаки беспокойства, но не отгоняет взрослых жи</w:t>
      </w:r>
      <w:r>
        <w:rPr>
          <w:sz w:val="20"/>
          <w:szCs w:val="20"/>
        </w:rPr>
        <w:softHyphen/>
        <w:t xml:space="preserve">вотных от детеныша. </w:t>
      </w:r>
      <w:r>
        <w:rPr>
          <w:sz w:val="20"/>
          <w:szCs w:val="20"/>
        </w:rPr>
        <w:br/>
        <w:t>Через 10 мин после рождения детеныш подает голос, через 30 мин он поднимается и стоит на ногах. Мать тщательно вы</w:t>
      </w:r>
      <w:r>
        <w:rPr>
          <w:sz w:val="20"/>
          <w:szCs w:val="20"/>
        </w:rPr>
        <w:softHyphen/>
        <w:t>лизывает детеныша и съедает околоплодную оболочку, а за</w:t>
      </w:r>
      <w:r>
        <w:rPr>
          <w:sz w:val="20"/>
          <w:szCs w:val="20"/>
        </w:rPr>
        <w:softHyphen/>
        <w:t>тем и послед. Через час после рождения детеныш начинает искать вымя, при этом самка направляет его головой. В пер</w:t>
      </w:r>
      <w:r>
        <w:rPr>
          <w:sz w:val="20"/>
          <w:szCs w:val="20"/>
        </w:rPr>
        <w:softHyphen/>
        <w:t>вые сутки детеныш сосет более 20 раз, причем мать сама сти</w:t>
      </w:r>
      <w:r>
        <w:rPr>
          <w:sz w:val="20"/>
          <w:szCs w:val="20"/>
        </w:rPr>
        <w:softHyphen/>
        <w:t>мулирует его к этому. К концу первого месяца детеныш сосет молоко 2-3 раза в сутки. В этот период он уже способен са</w:t>
      </w:r>
      <w:r>
        <w:rPr>
          <w:sz w:val="20"/>
          <w:szCs w:val="20"/>
        </w:rPr>
        <w:softHyphen/>
        <w:t xml:space="preserve">мостоятельно поедать корма: траву, веточки, овощи и др. По истечении 2-месячного периода роль материнского молока в питании молодняка незначительна. </w:t>
      </w:r>
      <w:r>
        <w:rPr>
          <w:sz w:val="20"/>
          <w:szCs w:val="20"/>
        </w:rPr>
        <w:br/>
        <w:t>К сожалению, ни один из овцебыков, родившихся в зоопар</w:t>
      </w:r>
      <w:r>
        <w:rPr>
          <w:sz w:val="20"/>
          <w:szCs w:val="20"/>
        </w:rPr>
        <w:softHyphen/>
        <w:t>ке, не вырос под матерью до годовалого возраста. В возрасте от 2 недель до 2 месяцев детеныши начинали болеть и их при</w:t>
      </w:r>
      <w:r>
        <w:rPr>
          <w:sz w:val="20"/>
          <w:szCs w:val="20"/>
        </w:rPr>
        <w:softHyphen/>
        <w:t>ходилось отнимать от матери и выкармливать искусственно. Детенышей овцебыков выкармливают сухим молоком, которое разбавляется водой в объемном отношении 1:1. Наряду с мо</w:t>
      </w:r>
      <w:r>
        <w:rPr>
          <w:sz w:val="20"/>
          <w:szCs w:val="20"/>
        </w:rPr>
        <w:softHyphen/>
        <w:t>локом детенышу давали мелконарезанные овощи, концентраты, сено и свежие ветки ивы или клена. Кормление свежей травой нежелательно, т. к. вызывает расстройство желудочно-кишеч</w:t>
      </w:r>
      <w:r>
        <w:rPr>
          <w:sz w:val="20"/>
          <w:szCs w:val="20"/>
        </w:rPr>
        <w:softHyphen/>
        <w:t xml:space="preserve">ного тракта. </w:t>
      </w:r>
      <w:r>
        <w:rPr>
          <w:sz w:val="20"/>
          <w:szCs w:val="20"/>
        </w:rPr>
        <w:br/>
        <w:t>В возрасте шести месяцев молочное кормление прекраща</w:t>
      </w:r>
      <w:r>
        <w:rPr>
          <w:sz w:val="20"/>
          <w:szCs w:val="20"/>
        </w:rPr>
        <w:softHyphen/>
        <w:t xml:space="preserve">ли. К этому времени детеныш овцебыка имеет массу тела уже около 70-90 кг. Основной рацион его - сено и сухие веники. Кроме этого, овцебыку дают овощи и концентраты. </w:t>
      </w:r>
      <w:r>
        <w:rPr>
          <w:sz w:val="20"/>
          <w:szCs w:val="20"/>
        </w:rPr>
        <w:br/>
        <w:t xml:space="preserve">Опыт искусственного выращивания овцебыков может быть полезен при разведении этих животных на фермах с </w:t>
      </w:r>
      <w:proofErr w:type="spellStart"/>
      <w:r>
        <w:rPr>
          <w:sz w:val="20"/>
          <w:szCs w:val="20"/>
        </w:rPr>
        <w:t>полуволь</w:t>
      </w:r>
      <w:r>
        <w:rPr>
          <w:sz w:val="20"/>
          <w:szCs w:val="20"/>
        </w:rPr>
        <w:softHyphen/>
        <w:t>ным</w:t>
      </w:r>
      <w:proofErr w:type="spellEnd"/>
      <w:r>
        <w:rPr>
          <w:sz w:val="20"/>
          <w:szCs w:val="20"/>
        </w:rPr>
        <w:t xml:space="preserve"> содержанием.</w:t>
      </w:r>
    </w:p>
    <w:sectPr w:rsidR="0063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42"/>
    <w:rsid w:val="00373042"/>
    <w:rsid w:val="00633481"/>
    <w:rsid w:val="00A0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442A"/>
  <w15:chartTrackingRefBased/>
  <w15:docId w15:val="{26D65F75-A1DE-4DFA-AD88-C66709DB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2018-10-24T12:58:00Z</dcterms:created>
  <dcterms:modified xsi:type="dcterms:W3CDTF">2018-10-24T13:02:00Z</dcterms:modified>
</cp:coreProperties>
</file>